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0D" w:rsidRDefault="00AE640D" w:rsidP="00AE640D">
      <w:pPr>
        <w:jc w:val="right"/>
      </w:pPr>
      <w:r w:rsidRPr="00AE640D">
        <w:t>Приложение</w:t>
      </w:r>
      <w:r w:rsidR="00123509">
        <w:t xml:space="preserve"> </w:t>
      </w:r>
      <w:r w:rsidRPr="00AE640D">
        <w:t xml:space="preserve"> к приказу Управления образования </w:t>
      </w:r>
    </w:p>
    <w:p w:rsidR="00AE640D" w:rsidRDefault="00AE640D" w:rsidP="00AE640D">
      <w:pPr>
        <w:jc w:val="right"/>
      </w:pPr>
      <w:r w:rsidRPr="00AE640D">
        <w:t xml:space="preserve">Сямженского муниципального района </w:t>
      </w:r>
    </w:p>
    <w:p w:rsidR="00AE640D" w:rsidRPr="00AE640D" w:rsidRDefault="00651C1F" w:rsidP="00AE640D">
      <w:pPr>
        <w:jc w:val="right"/>
      </w:pPr>
      <w:r>
        <w:t>от «2</w:t>
      </w:r>
      <w:r w:rsidR="00123509">
        <w:t>8</w:t>
      </w:r>
      <w:r>
        <w:t xml:space="preserve">» </w:t>
      </w:r>
      <w:r w:rsidR="0063232A">
        <w:t>сентября</w:t>
      </w:r>
      <w:r>
        <w:t xml:space="preserve"> 20</w:t>
      </w:r>
      <w:r w:rsidR="00123509">
        <w:t>20</w:t>
      </w:r>
      <w:r>
        <w:t xml:space="preserve"> г. № </w:t>
      </w:r>
      <w:r w:rsidR="00123509">
        <w:t>199</w:t>
      </w:r>
      <w:r w:rsidR="0063232A">
        <w:t>-пр.</w:t>
      </w:r>
    </w:p>
    <w:p w:rsidR="00AE640D" w:rsidRDefault="00AE640D" w:rsidP="00AE640D"/>
    <w:p w:rsidR="00AE640D" w:rsidRPr="00817A4D" w:rsidRDefault="00AE640D" w:rsidP="00AE640D">
      <w:pPr>
        <w:jc w:val="center"/>
        <w:rPr>
          <w:sz w:val="26"/>
          <w:szCs w:val="26"/>
        </w:rPr>
      </w:pPr>
      <w:r w:rsidRPr="00817A4D">
        <w:rPr>
          <w:sz w:val="26"/>
          <w:szCs w:val="26"/>
        </w:rPr>
        <w:t>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Сямженском муниципальном районе</w:t>
      </w:r>
    </w:p>
    <w:p w:rsidR="00AE640D" w:rsidRPr="00817A4D" w:rsidRDefault="00AE640D" w:rsidP="00AE640D">
      <w:pPr>
        <w:jc w:val="center"/>
        <w:rPr>
          <w:sz w:val="26"/>
          <w:szCs w:val="26"/>
        </w:rPr>
      </w:pPr>
      <w:r w:rsidRPr="00817A4D">
        <w:rPr>
          <w:sz w:val="26"/>
          <w:szCs w:val="26"/>
        </w:rPr>
        <w:t>в 20</w:t>
      </w:r>
      <w:r w:rsidR="00123509">
        <w:rPr>
          <w:sz w:val="26"/>
          <w:szCs w:val="26"/>
        </w:rPr>
        <w:t>20</w:t>
      </w:r>
      <w:r w:rsidRPr="00817A4D">
        <w:rPr>
          <w:sz w:val="26"/>
          <w:szCs w:val="26"/>
        </w:rPr>
        <w:t xml:space="preserve"> -20</w:t>
      </w:r>
      <w:r w:rsidR="008A7EE5">
        <w:rPr>
          <w:sz w:val="26"/>
          <w:szCs w:val="26"/>
        </w:rPr>
        <w:t>2</w:t>
      </w:r>
      <w:r w:rsidR="00123509">
        <w:rPr>
          <w:sz w:val="26"/>
          <w:szCs w:val="26"/>
        </w:rPr>
        <w:t>1</w:t>
      </w:r>
      <w:r w:rsidRPr="00817A4D">
        <w:rPr>
          <w:sz w:val="26"/>
          <w:szCs w:val="26"/>
        </w:rPr>
        <w:t xml:space="preserve"> учебном году</w:t>
      </w:r>
    </w:p>
    <w:p w:rsidR="00AE640D" w:rsidRPr="00817A4D" w:rsidRDefault="00AE640D" w:rsidP="00AE640D">
      <w:pPr>
        <w:jc w:val="center"/>
        <w:rPr>
          <w:sz w:val="26"/>
          <w:szCs w:val="26"/>
        </w:rPr>
      </w:pPr>
    </w:p>
    <w:tbl>
      <w:tblPr>
        <w:tblStyle w:val="a4"/>
        <w:tblW w:w="15091" w:type="dxa"/>
        <w:jc w:val="center"/>
        <w:tblLook w:val="04A0" w:firstRow="1" w:lastRow="0" w:firstColumn="1" w:lastColumn="0" w:noHBand="0" w:noVBand="1"/>
      </w:tblPr>
      <w:tblGrid>
        <w:gridCol w:w="1010"/>
        <w:gridCol w:w="7000"/>
        <w:gridCol w:w="3381"/>
        <w:gridCol w:w="3700"/>
      </w:tblGrid>
      <w:tr w:rsidR="00AE640D" w:rsidRPr="008A7EE5" w:rsidTr="008A7EE5">
        <w:trPr>
          <w:jc w:val="center"/>
        </w:trPr>
        <w:tc>
          <w:tcPr>
            <w:tcW w:w="1010" w:type="dxa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№ </w:t>
            </w:r>
            <w:proofErr w:type="gramStart"/>
            <w:r w:rsidRPr="008A7EE5">
              <w:rPr>
                <w:sz w:val="26"/>
                <w:szCs w:val="26"/>
              </w:rPr>
              <w:t>п</w:t>
            </w:r>
            <w:proofErr w:type="gramEnd"/>
            <w:r w:rsidRPr="008A7EE5">
              <w:rPr>
                <w:sz w:val="26"/>
                <w:szCs w:val="26"/>
              </w:rPr>
              <w:t>/п</w:t>
            </w:r>
          </w:p>
        </w:tc>
        <w:tc>
          <w:tcPr>
            <w:tcW w:w="7000" w:type="dxa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3381" w:type="dxa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Сроки</w:t>
            </w:r>
          </w:p>
        </w:tc>
        <w:tc>
          <w:tcPr>
            <w:tcW w:w="3700" w:type="dxa"/>
          </w:tcPr>
          <w:p w:rsidR="00AE640D" w:rsidRPr="008A7EE5" w:rsidRDefault="00AE640D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AE640D" w:rsidRPr="008A7EE5" w:rsidTr="008A7EE5">
        <w:trPr>
          <w:jc w:val="center"/>
        </w:trPr>
        <w:tc>
          <w:tcPr>
            <w:tcW w:w="15091" w:type="dxa"/>
            <w:gridSpan w:val="4"/>
          </w:tcPr>
          <w:p w:rsidR="00AE640D" w:rsidRPr="008A7EE5" w:rsidRDefault="00AE640D" w:rsidP="00AE640D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1.Анализ проведения государственной итоговой аттестации по образовательным программам основного общего образования (далее ГИА-9) и государственной итоговой аттестации по образовательным программам</w:t>
            </w:r>
          </w:p>
          <w:p w:rsidR="00AE640D" w:rsidRPr="008A7EE5" w:rsidRDefault="00AE640D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среднего общего образования (далее ГИА-11) в 20</w:t>
            </w:r>
            <w:r w:rsidR="00123509">
              <w:rPr>
                <w:b/>
                <w:sz w:val="26"/>
                <w:szCs w:val="26"/>
              </w:rPr>
              <w:t>20</w:t>
            </w:r>
            <w:r w:rsidRPr="008A7EE5">
              <w:rPr>
                <w:b/>
                <w:sz w:val="26"/>
                <w:szCs w:val="26"/>
              </w:rPr>
              <w:t xml:space="preserve"> году</w:t>
            </w:r>
          </w:p>
        </w:tc>
      </w:tr>
      <w:tr w:rsidR="00AE640D" w:rsidRPr="008A7EE5" w:rsidTr="008A7EE5">
        <w:trPr>
          <w:jc w:val="center"/>
        </w:trPr>
        <w:tc>
          <w:tcPr>
            <w:tcW w:w="1010" w:type="dxa"/>
          </w:tcPr>
          <w:p w:rsidR="00AE640D" w:rsidRPr="008A7EE5" w:rsidRDefault="00EE27D2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1.1</w:t>
            </w:r>
          </w:p>
        </w:tc>
        <w:tc>
          <w:tcPr>
            <w:tcW w:w="7000" w:type="dxa"/>
          </w:tcPr>
          <w:p w:rsidR="00AE640D" w:rsidRPr="008A7EE5" w:rsidRDefault="00EE27D2" w:rsidP="0063232A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Изучение статистических материалов по итогам ГИА-11, подготовленных </w:t>
            </w: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1" w:type="dxa"/>
          </w:tcPr>
          <w:p w:rsidR="00AE640D" w:rsidRPr="008A7EE5" w:rsidRDefault="00EE27D2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До </w:t>
            </w:r>
            <w:r w:rsidR="00123509">
              <w:rPr>
                <w:sz w:val="26"/>
                <w:szCs w:val="26"/>
              </w:rPr>
              <w:t>31</w:t>
            </w:r>
            <w:r w:rsidRPr="008A7EE5">
              <w:rPr>
                <w:sz w:val="26"/>
                <w:szCs w:val="26"/>
              </w:rPr>
              <w:t xml:space="preserve"> августа 20</w:t>
            </w:r>
            <w:r w:rsidR="00123509"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>г.</w:t>
            </w:r>
          </w:p>
        </w:tc>
        <w:tc>
          <w:tcPr>
            <w:tcW w:w="3700" w:type="dxa"/>
          </w:tcPr>
          <w:p w:rsidR="00AE640D" w:rsidRPr="008A7EE5" w:rsidRDefault="00EE27D2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1.2</w:t>
            </w:r>
          </w:p>
        </w:tc>
        <w:tc>
          <w:tcPr>
            <w:tcW w:w="7000" w:type="dxa"/>
          </w:tcPr>
          <w:p w:rsidR="00594D94" w:rsidRPr="008A7EE5" w:rsidRDefault="00594D94" w:rsidP="00594D94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заседаний методических объединений учителей русского языка, математики и других предметов по обсуждению результатов ГИА-11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 31 августа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ED26E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1.3</w:t>
            </w:r>
          </w:p>
        </w:tc>
        <w:tc>
          <w:tcPr>
            <w:tcW w:w="7000" w:type="dxa"/>
          </w:tcPr>
          <w:p w:rsidR="00594D94" w:rsidRPr="008A7EE5" w:rsidRDefault="00594D94" w:rsidP="00123509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совещания по вопросу организации и проведения ГИА-9, ГИА-11 в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году и задачах на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Pr="008A7EE5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ED26E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5091" w:type="dxa"/>
            <w:gridSpan w:val="4"/>
          </w:tcPr>
          <w:p w:rsidR="00594D94" w:rsidRPr="008A7EE5" w:rsidRDefault="00594D94" w:rsidP="00AE640D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2. Меры по повышению качества преподавания учебных предметов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AE640D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</w:t>
            </w:r>
          </w:p>
        </w:tc>
        <w:tc>
          <w:tcPr>
            <w:tcW w:w="14081" w:type="dxa"/>
            <w:gridSpan w:val="3"/>
          </w:tcPr>
          <w:p w:rsidR="00594D94" w:rsidRPr="008A7EE5" w:rsidRDefault="00594D94" w:rsidP="00123509">
            <w:pPr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прохождения курсов повышения квалификации учителями по общеобразовательным предметам, по которым проводится государственная итоговая аттестация. Изучение методических рекомендаций для учителей общеобразовательных организаций по общеобразовательным предметам, по которым проводится ГИА с учётом организации и проведения ГИА в 20</w:t>
            </w: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8A7EE5">
              <w:rPr>
                <w:sz w:val="26"/>
                <w:szCs w:val="26"/>
              </w:rPr>
              <w:t xml:space="preserve"> году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2.1.1</w:t>
            </w:r>
          </w:p>
        </w:tc>
        <w:tc>
          <w:tcPr>
            <w:tcW w:w="7000" w:type="dxa"/>
          </w:tcPr>
          <w:p w:rsidR="00594D94" w:rsidRPr="008A7EE5" w:rsidRDefault="00594D94" w:rsidP="0063232A">
            <w:pPr>
              <w:pStyle w:val="1"/>
              <w:shd w:val="clear" w:color="auto" w:fill="auto"/>
              <w:spacing w:line="326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в совещаниях, проводимых Департаментом образования области, ВИРО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2.1.2</w:t>
            </w:r>
          </w:p>
        </w:tc>
        <w:tc>
          <w:tcPr>
            <w:tcW w:w="7000" w:type="dxa"/>
          </w:tcPr>
          <w:p w:rsidR="00594D94" w:rsidRPr="008A7EE5" w:rsidRDefault="00594D94" w:rsidP="00EE27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Участие в информационно-методических и обучающих семинарах, организованных ВИРО, </w:t>
            </w: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</w:p>
        </w:tc>
        <w:tc>
          <w:tcPr>
            <w:tcW w:w="3381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 xml:space="preserve">20 -2021 </w:t>
            </w:r>
            <w:r w:rsidRPr="008A7EE5">
              <w:rPr>
                <w:sz w:val="26"/>
                <w:szCs w:val="26"/>
              </w:rPr>
              <w:t>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2.1.3</w:t>
            </w:r>
          </w:p>
        </w:tc>
        <w:tc>
          <w:tcPr>
            <w:tcW w:w="7000" w:type="dxa"/>
          </w:tcPr>
          <w:p w:rsidR="00594D94" w:rsidRDefault="00594D94" w:rsidP="00EE27D2">
            <w:pPr>
              <w:pStyle w:val="1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информационно-методичес</w:t>
            </w:r>
            <w:r w:rsidRPr="008A7EE5">
              <w:rPr>
                <w:sz w:val="26"/>
                <w:szCs w:val="26"/>
              </w:rPr>
              <w:softHyphen/>
              <w:t>ких, обучающих семинаров по вопросам подготовки обучающихся к ГИА</w:t>
            </w:r>
          </w:p>
          <w:p w:rsidR="00594D94" w:rsidRPr="008A7EE5" w:rsidRDefault="00594D94" w:rsidP="00EE27D2">
            <w:pPr>
              <w:pStyle w:val="1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381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течение 2020 -2021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5091" w:type="dxa"/>
            <w:gridSpan w:val="4"/>
          </w:tcPr>
          <w:p w:rsidR="00594D94" w:rsidRPr="008A7EE5" w:rsidRDefault="00594D94" w:rsidP="0028618A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lastRenderedPageBreak/>
              <w:t>3. Нормативно-правовое обеспечение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3.1</w:t>
            </w:r>
          </w:p>
        </w:tc>
        <w:tc>
          <w:tcPr>
            <w:tcW w:w="7000" w:type="dxa"/>
          </w:tcPr>
          <w:p w:rsidR="00594D94" w:rsidRPr="008A7EE5" w:rsidRDefault="00594D94" w:rsidP="00ED26E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Изучение нормативных правовых актов Департамента образования области, регламентирующих проведение ГИА-9, ГИА-11.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EE27D2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3.2</w:t>
            </w:r>
          </w:p>
        </w:tc>
        <w:tc>
          <w:tcPr>
            <w:tcW w:w="7000" w:type="dxa"/>
          </w:tcPr>
          <w:p w:rsidR="00594D94" w:rsidRPr="008A7EE5" w:rsidRDefault="00594D94" w:rsidP="00B94908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Ознакомление с методическими и инструктивными материалами, регламентирующими проведение ГИА-9, ГИА-11 лиц, задействованных в проведении ГИА-9, ГИА-11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Март-май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5091" w:type="dxa"/>
            <w:gridSpan w:val="4"/>
          </w:tcPr>
          <w:p w:rsidR="00594D94" w:rsidRPr="008A7EE5" w:rsidRDefault="00594D94" w:rsidP="00EE27D2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4. Финансовое обеспечение ГИА-9 и ГИА-11</w:t>
            </w:r>
          </w:p>
        </w:tc>
      </w:tr>
      <w:tr w:rsidR="00594D94" w:rsidRPr="008A7EE5" w:rsidTr="00123509">
        <w:trPr>
          <w:trHeight w:val="307"/>
          <w:jc w:val="center"/>
        </w:trPr>
        <w:tc>
          <w:tcPr>
            <w:tcW w:w="1010" w:type="dxa"/>
          </w:tcPr>
          <w:p w:rsidR="00594D94" w:rsidRPr="008A7EE5" w:rsidRDefault="00594D94" w:rsidP="003254A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4.1</w:t>
            </w:r>
          </w:p>
        </w:tc>
        <w:tc>
          <w:tcPr>
            <w:tcW w:w="7000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Закупка канцелярских товаров 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Апрель-май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3254A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4.2.</w:t>
            </w:r>
          </w:p>
        </w:tc>
        <w:tc>
          <w:tcPr>
            <w:tcW w:w="700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Закупка расходных материалов для </w:t>
            </w:r>
            <w:proofErr w:type="spellStart"/>
            <w:r w:rsidRPr="008A7EE5">
              <w:rPr>
                <w:sz w:val="26"/>
                <w:szCs w:val="26"/>
              </w:rPr>
              <w:t>копировально</w:t>
            </w:r>
            <w:proofErr w:type="spellEnd"/>
            <w:r w:rsidRPr="008A7EE5">
              <w:rPr>
                <w:sz w:val="26"/>
                <w:szCs w:val="26"/>
              </w:rPr>
              <w:t xml:space="preserve"> - множительной техники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Апрель-май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5091" w:type="dxa"/>
            <w:gridSpan w:val="4"/>
          </w:tcPr>
          <w:p w:rsidR="00594D94" w:rsidRPr="008A7EE5" w:rsidRDefault="00594D94" w:rsidP="0028618A">
            <w:pPr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5. Обучение лиц, привлекаемых к проведению ГИА-9, ГИА-11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5.1</w:t>
            </w:r>
          </w:p>
        </w:tc>
        <w:tc>
          <w:tcPr>
            <w:tcW w:w="700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317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совещаний для директоров по вопросам проведения государственной итоговой аттестации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 20</w:t>
            </w:r>
            <w:r>
              <w:rPr>
                <w:sz w:val="26"/>
                <w:szCs w:val="26"/>
              </w:rPr>
              <w:t>20 -2021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5.2</w:t>
            </w:r>
          </w:p>
        </w:tc>
        <w:tc>
          <w:tcPr>
            <w:tcW w:w="7000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руководител</w:t>
            </w:r>
            <w:r>
              <w:rPr>
                <w:sz w:val="26"/>
                <w:szCs w:val="26"/>
              </w:rPr>
              <w:t>ей</w:t>
            </w:r>
            <w:r w:rsidRPr="008A7EE5">
              <w:rPr>
                <w:sz w:val="26"/>
                <w:szCs w:val="26"/>
              </w:rPr>
              <w:t xml:space="preserve"> ППЭ в обучающих семинарах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  <w:r w:rsidRPr="008A7EE5">
              <w:rPr>
                <w:sz w:val="26"/>
                <w:szCs w:val="26"/>
              </w:rPr>
              <w:t xml:space="preserve"> - май 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5.3</w:t>
            </w:r>
          </w:p>
        </w:tc>
        <w:tc>
          <w:tcPr>
            <w:tcW w:w="700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уполномоченных представителей государственной экзаменационной комиссии (далее - ГЭК) в обучающих семинарах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Pr="008A7EE5">
              <w:rPr>
                <w:sz w:val="26"/>
                <w:szCs w:val="26"/>
              </w:rPr>
              <w:t xml:space="preserve"> - май  202</w:t>
            </w:r>
            <w:r>
              <w:rPr>
                <w:sz w:val="26"/>
                <w:szCs w:val="26"/>
              </w:rPr>
              <w:t xml:space="preserve">1 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5.4</w:t>
            </w:r>
          </w:p>
        </w:tc>
        <w:tc>
          <w:tcPr>
            <w:tcW w:w="700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экспертов ТПК ГИА-9 в обучающих семинарах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Январь - апрель 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председатели ТПК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5.5.</w:t>
            </w:r>
          </w:p>
        </w:tc>
        <w:tc>
          <w:tcPr>
            <w:tcW w:w="7000" w:type="dxa"/>
          </w:tcPr>
          <w:p w:rsidR="00594D94" w:rsidRPr="008A7EE5" w:rsidRDefault="00594D94" w:rsidP="003254A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Обучение организаторов, технических специалистов, общественных наблюдателей ГИА-9 и ГИА-11</w:t>
            </w:r>
          </w:p>
        </w:tc>
        <w:tc>
          <w:tcPr>
            <w:tcW w:w="3381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 - май 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proofErr w:type="spellStart"/>
            <w:r w:rsidRPr="008A7EE5">
              <w:rPr>
                <w:sz w:val="26"/>
                <w:szCs w:val="26"/>
              </w:rPr>
              <w:t>ЦИиОКО</w:t>
            </w:r>
            <w:proofErr w:type="spellEnd"/>
            <w:r w:rsidRPr="008A7EE5">
              <w:rPr>
                <w:sz w:val="26"/>
                <w:szCs w:val="26"/>
              </w:rPr>
              <w:t>, Управление образования, руководител</w:t>
            </w:r>
            <w:r>
              <w:rPr>
                <w:sz w:val="26"/>
                <w:szCs w:val="26"/>
              </w:rPr>
              <w:t>и</w:t>
            </w:r>
            <w:r w:rsidRPr="008A7EE5">
              <w:rPr>
                <w:sz w:val="26"/>
                <w:szCs w:val="26"/>
              </w:rPr>
              <w:t xml:space="preserve"> ППЭ</w:t>
            </w:r>
          </w:p>
        </w:tc>
      </w:tr>
      <w:tr w:rsidR="00594D94" w:rsidRPr="008A7EE5" w:rsidTr="008A7EE5">
        <w:trPr>
          <w:jc w:val="center"/>
        </w:trPr>
        <w:tc>
          <w:tcPr>
            <w:tcW w:w="15091" w:type="dxa"/>
            <w:gridSpan w:val="4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6. Организационное сопровождение ГИА-9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594D94" w:rsidRPr="008A7EE5" w:rsidRDefault="00594D94" w:rsidP="0097116A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данных в РИС «ГИА»: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594D94" w:rsidRPr="008A7EE5" w:rsidRDefault="00594D94" w:rsidP="0097116A">
            <w:pPr>
              <w:pStyle w:val="1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  <w:tc>
          <w:tcPr>
            <w:tcW w:w="3700" w:type="dxa"/>
            <w:tcBorders>
              <w:left w:val="single" w:sz="4" w:space="0" w:color="auto"/>
              <w:right w:val="single" w:sz="4" w:space="0" w:color="auto"/>
            </w:tcBorders>
          </w:tcPr>
          <w:p w:rsidR="00594D94" w:rsidRPr="008A7EE5" w:rsidRDefault="00594D94" w:rsidP="0097116A">
            <w:pPr>
              <w:pStyle w:val="1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594D94" w:rsidRPr="008A7EE5" w:rsidRDefault="00594D94" w:rsidP="005075D0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образовательной организации, в том числе сотрудниках Управления образования и общеобразовательных организаций, ответственных за ГИА-9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594D94" w:rsidRPr="008A7EE5" w:rsidRDefault="00594D94" w:rsidP="0012350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6.1.2</w:t>
            </w:r>
          </w:p>
        </w:tc>
        <w:tc>
          <w:tcPr>
            <w:tcW w:w="7000" w:type="dxa"/>
          </w:tcPr>
          <w:p w:rsidR="00594D94" w:rsidRPr="008A7EE5" w:rsidRDefault="00594D94" w:rsidP="0013343E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proofErr w:type="gramStart"/>
            <w:r w:rsidRPr="008A7EE5">
              <w:rPr>
                <w:sz w:val="26"/>
                <w:szCs w:val="26"/>
              </w:rPr>
              <w:t>Сбор предварительной информации о планируемом количестве участников ГИА-9, в том числе ОВЗ, дети-</w:t>
            </w:r>
            <w:r w:rsidRPr="008A7EE5">
              <w:rPr>
                <w:sz w:val="26"/>
                <w:szCs w:val="26"/>
              </w:rPr>
              <w:lastRenderedPageBreak/>
              <w:t>инвалиды)</w:t>
            </w:r>
            <w:proofErr w:type="gramEnd"/>
          </w:p>
        </w:tc>
        <w:tc>
          <w:tcPr>
            <w:tcW w:w="3381" w:type="dxa"/>
          </w:tcPr>
          <w:p w:rsidR="00594D94" w:rsidRPr="008A7EE5" w:rsidRDefault="00594D94" w:rsidP="0012350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 xml:space="preserve">До 20  </w:t>
            </w:r>
            <w:r>
              <w:rPr>
                <w:sz w:val="26"/>
                <w:szCs w:val="26"/>
              </w:rPr>
              <w:t>октября</w:t>
            </w:r>
            <w:r w:rsidRPr="008A7EE5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 xml:space="preserve">20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Управление образования, общеобразовательные </w:t>
            </w:r>
            <w:r w:rsidRPr="008A7EE5">
              <w:rPr>
                <w:sz w:val="26"/>
                <w:szCs w:val="26"/>
              </w:rPr>
              <w:lastRenderedPageBreak/>
              <w:t>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6.1.3</w:t>
            </w:r>
          </w:p>
        </w:tc>
        <w:tc>
          <w:tcPr>
            <w:tcW w:w="7000" w:type="dxa"/>
          </w:tcPr>
          <w:p w:rsidR="00594D94" w:rsidRPr="008A7EE5" w:rsidRDefault="00594D94" w:rsidP="007361BB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Подготовка и проведение итогового собеседования по русскому языку (общий список участников, отнесение </w:t>
            </w:r>
            <w:proofErr w:type="spellStart"/>
            <w:r w:rsidRPr="008A7EE5">
              <w:rPr>
                <w:sz w:val="26"/>
                <w:szCs w:val="26"/>
              </w:rPr>
              <w:t>уч</w:t>
            </w:r>
            <w:proofErr w:type="spellEnd"/>
            <w:r w:rsidRPr="008A7EE5">
              <w:rPr>
                <w:sz w:val="26"/>
                <w:szCs w:val="26"/>
              </w:rPr>
              <w:t>-в к категории лиц с ОВЗ, распределение по помещениям)</w:t>
            </w:r>
          </w:p>
        </w:tc>
        <w:tc>
          <w:tcPr>
            <w:tcW w:w="3381" w:type="dxa"/>
          </w:tcPr>
          <w:p w:rsidR="00594D94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</w:t>
            </w:r>
            <w:r w:rsidRPr="008A7EE5">
              <w:rPr>
                <w:sz w:val="26"/>
                <w:szCs w:val="26"/>
              </w:rPr>
              <w:t xml:space="preserve"> февраля 2020 года</w:t>
            </w:r>
          </w:p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(дата проведения 10 марта 2021 года)</w:t>
            </w:r>
            <w:r w:rsidRPr="008A7E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6.1.4</w:t>
            </w:r>
          </w:p>
        </w:tc>
        <w:tc>
          <w:tcPr>
            <w:tcW w:w="7000" w:type="dxa"/>
          </w:tcPr>
          <w:p w:rsidR="00594D94" w:rsidRPr="008A7EE5" w:rsidRDefault="00594D94" w:rsidP="005075D0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ППЭ, включая информацию об аудиторном фонде</w:t>
            </w:r>
          </w:p>
        </w:tc>
        <w:tc>
          <w:tcPr>
            <w:tcW w:w="3381" w:type="dxa"/>
          </w:tcPr>
          <w:p w:rsidR="00594D94" w:rsidRPr="008A7EE5" w:rsidRDefault="00594D94" w:rsidP="0013343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Январь 2020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6.1.5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 участников ГИА-9 с указанием предметов, выбранных для сдачи ГИА-9, сведения о форме ГИА-9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6.1.6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Сведения о лицах, привлекаемых к проведению ГИА-9 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6.1.7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председателях, экспертах ТПК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6.1.8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ППЭ по экзаменам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6.1.9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</w:t>
            </w:r>
            <w:proofErr w:type="gramStart"/>
            <w:r w:rsidRPr="008A7EE5">
              <w:rPr>
                <w:sz w:val="26"/>
                <w:szCs w:val="26"/>
              </w:rPr>
              <w:t>ии ау</w:t>
            </w:r>
            <w:proofErr w:type="gramEnd"/>
            <w:r w:rsidRPr="008A7EE5">
              <w:rPr>
                <w:sz w:val="26"/>
                <w:szCs w:val="26"/>
              </w:rPr>
              <w:t>диторного фонда ППЭ по экзаменам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6.1.10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участников ГИА-9 по ППЭ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6.1.11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 распределении по ППЭ лиц, привлекаемых к проведению ГИА-9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6.1.12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общественных наблюдателях</w:t>
            </w:r>
          </w:p>
        </w:tc>
        <w:tc>
          <w:tcPr>
            <w:tcW w:w="3381" w:type="dxa"/>
          </w:tcPr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</w:t>
            </w:r>
            <w:r>
              <w:rPr>
                <w:sz w:val="26"/>
                <w:szCs w:val="26"/>
              </w:rPr>
              <w:t xml:space="preserve">-август </w:t>
            </w:r>
            <w:r w:rsidRPr="008A7EE5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6.1.13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Информация о допуске </w:t>
            </w:r>
            <w:proofErr w:type="gramStart"/>
            <w:r w:rsidRPr="008A7EE5">
              <w:rPr>
                <w:sz w:val="26"/>
                <w:szCs w:val="26"/>
              </w:rPr>
              <w:t>обучающихся</w:t>
            </w:r>
            <w:proofErr w:type="gramEnd"/>
            <w:r w:rsidRPr="008A7EE5">
              <w:rPr>
                <w:sz w:val="26"/>
                <w:szCs w:val="26"/>
              </w:rPr>
              <w:t xml:space="preserve"> к ГИА-9</w:t>
            </w:r>
          </w:p>
        </w:tc>
        <w:tc>
          <w:tcPr>
            <w:tcW w:w="3381" w:type="dxa"/>
          </w:tcPr>
          <w:p w:rsidR="00594D94" w:rsidRPr="008A7EE5" w:rsidRDefault="00594D94" w:rsidP="004841B4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6.1.14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организации обучения участников ГИА-9 по технологии проведения ГИА-9 и правилам заполнения бланков</w:t>
            </w:r>
          </w:p>
        </w:tc>
        <w:tc>
          <w:tcPr>
            <w:tcW w:w="3381" w:type="dxa"/>
          </w:tcPr>
          <w:p w:rsidR="00594D94" w:rsidRPr="008A7EE5" w:rsidRDefault="00594D94" w:rsidP="00F2152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 xml:space="preserve">20 -2021 </w:t>
            </w:r>
            <w:r w:rsidRPr="008A7EE5">
              <w:rPr>
                <w:sz w:val="26"/>
                <w:szCs w:val="26"/>
              </w:rPr>
              <w:t>учебного года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F2152A">
        <w:trPr>
          <w:trHeight w:val="739"/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6.2.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проведения пробных экзаменов 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Декабрь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594D94" w:rsidRPr="008A7EE5" w:rsidRDefault="00594D94" w:rsidP="0097116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Март 20</w:t>
            </w:r>
            <w:r>
              <w:rPr>
                <w:sz w:val="26"/>
                <w:szCs w:val="26"/>
              </w:rPr>
              <w:t>21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6.3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проведения ГИА-9 </w:t>
            </w:r>
          </w:p>
        </w:tc>
        <w:tc>
          <w:tcPr>
            <w:tcW w:w="3381" w:type="dxa"/>
          </w:tcPr>
          <w:p w:rsidR="00594D94" w:rsidRPr="008A7EE5" w:rsidRDefault="00594D94" w:rsidP="0097116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 - июнь 2020 года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6.4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Участие территориальных предметных комиссий в проверке работ участников ГИА-9</w:t>
            </w:r>
          </w:p>
        </w:tc>
        <w:tc>
          <w:tcPr>
            <w:tcW w:w="3381" w:type="dxa"/>
          </w:tcPr>
          <w:p w:rsidR="00594D94" w:rsidRPr="008A7EE5" w:rsidRDefault="00594D94" w:rsidP="0097116A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Май-июнь 2020 года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594D94" w:rsidRPr="008A7EE5" w:rsidTr="008A7EE5">
        <w:trPr>
          <w:jc w:val="center"/>
        </w:trPr>
        <w:tc>
          <w:tcPr>
            <w:tcW w:w="15091" w:type="dxa"/>
            <w:gridSpan w:val="4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7. Организационное сопровождение ГИА-11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594D94" w:rsidRPr="008A7EE5" w:rsidRDefault="00594D94" w:rsidP="0097116A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данных в РИС «ГИА»: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594D94" w:rsidRPr="008A7EE5" w:rsidRDefault="00594D94" w:rsidP="0097116A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594D94" w:rsidRPr="008A7EE5" w:rsidRDefault="00594D94" w:rsidP="0097116A">
            <w:pPr>
              <w:pStyle w:val="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7.1.1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образовательной организации, в том числе о сотруднике ОУ, ответственном за ГИА-11</w:t>
            </w:r>
          </w:p>
          <w:p w:rsidR="00594D94" w:rsidRPr="008A7EE5" w:rsidRDefault="00594D94" w:rsidP="002D7121">
            <w:pPr>
              <w:pStyle w:val="1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594D94" w:rsidRPr="008A7EE5" w:rsidRDefault="00594D94" w:rsidP="0097116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Ноябрь 20</w:t>
            </w:r>
            <w:r>
              <w:rPr>
                <w:sz w:val="26"/>
                <w:szCs w:val="26"/>
              </w:rPr>
              <w:t xml:space="preserve">20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7.1.2</w:t>
            </w:r>
          </w:p>
        </w:tc>
        <w:tc>
          <w:tcPr>
            <w:tcW w:w="7000" w:type="dxa"/>
            <w:tcBorders>
              <w:right w:val="single" w:sz="4" w:space="0" w:color="auto"/>
            </w:tcBorders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Сведения о ППЭ, включая информацию об аудиторном фонде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</w:tcPr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7.1.3</w:t>
            </w:r>
          </w:p>
        </w:tc>
        <w:tc>
          <w:tcPr>
            <w:tcW w:w="700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участников итогового сочинения (изложения), отнесение участников итогового сочинения (изложения) и участников ГИА-11 к категории лиц с ограниченными возможностями здоровья, детей-инвалидов и инвалидов</w:t>
            </w:r>
          </w:p>
        </w:tc>
        <w:tc>
          <w:tcPr>
            <w:tcW w:w="3381" w:type="dxa"/>
            <w:tcBorders>
              <w:right w:val="single" w:sz="4" w:space="0" w:color="auto"/>
            </w:tcBorders>
          </w:tcPr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  <w:tcBorders>
              <w:left w:val="single" w:sz="4" w:space="0" w:color="auto"/>
            </w:tcBorders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7.1.4</w:t>
            </w:r>
          </w:p>
        </w:tc>
        <w:tc>
          <w:tcPr>
            <w:tcW w:w="7000" w:type="dxa"/>
          </w:tcPr>
          <w:p w:rsidR="00594D94" w:rsidRPr="008A7EE5" w:rsidRDefault="00594D94" w:rsidP="0092312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Сбор предварительной информации о планируемом количестве участников ГИА-11, в том числе (ВТГ, ВПЛ, выпускников СПО, ОВЗ, дети-инвалиды)</w:t>
            </w:r>
          </w:p>
        </w:tc>
        <w:tc>
          <w:tcPr>
            <w:tcW w:w="3381" w:type="dxa"/>
          </w:tcPr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екабрь </w:t>
            </w:r>
            <w:r w:rsidRPr="008A7EE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20 </w:t>
            </w:r>
            <w:r w:rsidRPr="008A7EE5">
              <w:rPr>
                <w:sz w:val="26"/>
                <w:szCs w:val="26"/>
              </w:rPr>
              <w:t>года</w:t>
            </w:r>
          </w:p>
        </w:tc>
        <w:tc>
          <w:tcPr>
            <w:tcW w:w="3700" w:type="dxa"/>
          </w:tcPr>
          <w:p w:rsidR="00594D94" w:rsidRPr="008A7EE5" w:rsidRDefault="00594D94" w:rsidP="0092312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7.1.5</w:t>
            </w:r>
          </w:p>
        </w:tc>
        <w:tc>
          <w:tcPr>
            <w:tcW w:w="700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Общий список участников ГИА-11 всех категорий с указанием перечня учебных предметов, выбранных для </w:t>
            </w:r>
            <w:r w:rsidRPr="008A7EE5">
              <w:rPr>
                <w:sz w:val="26"/>
                <w:szCs w:val="26"/>
              </w:rPr>
              <w:lastRenderedPageBreak/>
              <w:t>сдачи ГИА-11, сведения о форме ГИА-11</w:t>
            </w:r>
          </w:p>
        </w:tc>
        <w:tc>
          <w:tcPr>
            <w:tcW w:w="3381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Декабрь 2</w:t>
            </w:r>
            <w:r w:rsidR="00356FE0">
              <w:rPr>
                <w:sz w:val="26"/>
                <w:szCs w:val="26"/>
              </w:rPr>
              <w:t>020</w:t>
            </w:r>
            <w:bookmarkStart w:id="0" w:name="_GoBack"/>
            <w:bookmarkEnd w:id="0"/>
            <w:r w:rsidRPr="008A7EE5">
              <w:rPr>
                <w:sz w:val="26"/>
                <w:szCs w:val="26"/>
              </w:rPr>
              <w:t xml:space="preserve"> года – предварительные сведения</w:t>
            </w:r>
          </w:p>
          <w:p w:rsidR="00594D94" w:rsidRPr="008A7EE5" w:rsidRDefault="00594D94" w:rsidP="0097116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Февраль  2020 года – окончательные сведения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7.1.6</w:t>
            </w:r>
          </w:p>
        </w:tc>
        <w:tc>
          <w:tcPr>
            <w:tcW w:w="700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Общий список лиц, привлекаемых к проведению ГИА-11</w:t>
            </w:r>
          </w:p>
        </w:tc>
        <w:tc>
          <w:tcPr>
            <w:tcW w:w="3381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7.1.7</w:t>
            </w:r>
          </w:p>
        </w:tc>
        <w:tc>
          <w:tcPr>
            <w:tcW w:w="70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Информация о допуске </w:t>
            </w:r>
            <w:proofErr w:type="gramStart"/>
            <w:r w:rsidRPr="008A7EE5">
              <w:rPr>
                <w:sz w:val="26"/>
                <w:szCs w:val="26"/>
              </w:rPr>
              <w:t>обучающихся</w:t>
            </w:r>
            <w:proofErr w:type="gramEnd"/>
            <w:r w:rsidRPr="008A7EE5">
              <w:rPr>
                <w:sz w:val="26"/>
                <w:szCs w:val="26"/>
              </w:rPr>
              <w:t xml:space="preserve"> к прохождению ГИА-11</w:t>
            </w:r>
          </w:p>
        </w:tc>
        <w:tc>
          <w:tcPr>
            <w:tcW w:w="3381" w:type="dxa"/>
          </w:tcPr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 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7.1.8</w:t>
            </w:r>
          </w:p>
        </w:tc>
        <w:tc>
          <w:tcPr>
            <w:tcW w:w="70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ППЭ по экзаменам</w:t>
            </w:r>
          </w:p>
        </w:tc>
        <w:tc>
          <w:tcPr>
            <w:tcW w:w="3381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7.1.9</w:t>
            </w:r>
          </w:p>
        </w:tc>
        <w:tc>
          <w:tcPr>
            <w:tcW w:w="70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Распределения аудиторного фонда ППЭ по экзаменам</w:t>
            </w:r>
          </w:p>
        </w:tc>
        <w:tc>
          <w:tcPr>
            <w:tcW w:w="3381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7.1.10</w:t>
            </w:r>
          </w:p>
        </w:tc>
        <w:tc>
          <w:tcPr>
            <w:tcW w:w="70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участников ГИА-11 по ППЭ</w:t>
            </w:r>
          </w:p>
        </w:tc>
        <w:tc>
          <w:tcPr>
            <w:tcW w:w="3381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7.1.11</w:t>
            </w:r>
          </w:p>
        </w:tc>
        <w:tc>
          <w:tcPr>
            <w:tcW w:w="70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по ППЭ лиц, привлекаемых к проведению ГИА-11</w:t>
            </w:r>
          </w:p>
        </w:tc>
        <w:tc>
          <w:tcPr>
            <w:tcW w:w="3381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7.2.</w:t>
            </w:r>
          </w:p>
        </w:tc>
        <w:tc>
          <w:tcPr>
            <w:tcW w:w="70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пробных экзаменов ГИА-11</w:t>
            </w:r>
          </w:p>
        </w:tc>
        <w:tc>
          <w:tcPr>
            <w:tcW w:w="3381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Январь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Апрель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 года</w:t>
            </w:r>
          </w:p>
        </w:tc>
        <w:tc>
          <w:tcPr>
            <w:tcW w:w="37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7.3</w:t>
            </w:r>
          </w:p>
        </w:tc>
        <w:tc>
          <w:tcPr>
            <w:tcW w:w="70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ГИА-11</w:t>
            </w:r>
          </w:p>
        </w:tc>
        <w:tc>
          <w:tcPr>
            <w:tcW w:w="3381" w:type="dxa"/>
          </w:tcPr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Май-июнь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0D5177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</w:t>
            </w:r>
          </w:p>
        </w:tc>
        <w:tc>
          <w:tcPr>
            <w:tcW w:w="14081" w:type="dxa"/>
            <w:gridSpan w:val="3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и проведение итогового сочинения (изложения)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7.4.1</w:t>
            </w:r>
          </w:p>
        </w:tc>
        <w:tc>
          <w:tcPr>
            <w:tcW w:w="7000" w:type="dxa"/>
          </w:tcPr>
          <w:p w:rsidR="00594D94" w:rsidRPr="008A7EE5" w:rsidRDefault="00594D94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Внесение информации в РИС «ГИА»:</w:t>
            </w:r>
          </w:p>
        </w:tc>
        <w:tc>
          <w:tcPr>
            <w:tcW w:w="3381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7.4.2</w:t>
            </w:r>
          </w:p>
        </w:tc>
        <w:tc>
          <w:tcPr>
            <w:tcW w:w="7000" w:type="dxa"/>
          </w:tcPr>
          <w:p w:rsidR="00594D94" w:rsidRPr="008A7EE5" w:rsidRDefault="00594D94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общеобразовательной организации, в том числе о сотруднике ОУ, ответственном за организацию и проведение итогового сочинения (изложения)</w:t>
            </w:r>
          </w:p>
        </w:tc>
        <w:tc>
          <w:tcPr>
            <w:tcW w:w="3381" w:type="dxa"/>
          </w:tcPr>
          <w:p w:rsidR="00594D94" w:rsidRPr="008A7EE5" w:rsidRDefault="00594D94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7.4.3</w:t>
            </w:r>
          </w:p>
        </w:tc>
        <w:tc>
          <w:tcPr>
            <w:tcW w:w="7000" w:type="dxa"/>
          </w:tcPr>
          <w:p w:rsidR="00594D94" w:rsidRPr="008A7EE5" w:rsidRDefault="00594D94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Общий список выпускников 11 классов текущего года, </w:t>
            </w:r>
            <w:r w:rsidRPr="008A7EE5">
              <w:rPr>
                <w:sz w:val="26"/>
                <w:szCs w:val="26"/>
              </w:rPr>
              <w:lastRenderedPageBreak/>
              <w:t>список выпускников прошлых лет, изъявивших желание сдавать итоговое сочинение (изложение)</w:t>
            </w:r>
          </w:p>
        </w:tc>
        <w:tc>
          <w:tcPr>
            <w:tcW w:w="3381" w:type="dxa"/>
          </w:tcPr>
          <w:p w:rsidR="00594D94" w:rsidRPr="008A7EE5" w:rsidRDefault="00594D94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 xml:space="preserve">В соответствии со </w:t>
            </w:r>
            <w:r w:rsidRPr="008A7EE5">
              <w:rPr>
                <w:sz w:val="26"/>
                <w:szCs w:val="26"/>
              </w:rPr>
              <w:lastRenderedPageBreak/>
              <w:t>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 xml:space="preserve">Управление образования, </w:t>
            </w:r>
            <w:r w:rsidRPr="008A7EE5">
              <w:rPr>
                <w:sz w:val="26"/>
                <w:szCs w:val="26"/>
              </w:rPr>
              <w:lastRenderedPageBreak/>
              <w:t>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7.4.4</w:t>
            </w:r>
          </w:p>
        </w:tc>
        <w:tc>
          <w:tcPr>
            <w:tcW w:w="7000" w:type="dxa"/>
          </w:tcPr>
          <w:p w:rsidR="00594D94" w:rsidRPr="008A7EE5" w:rsidRDefault="00594D94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Информация об участниках итогового сочинения (изложения) с указанием типа испытания, распределение участников по местам написания итогового сочинения (изложения)</w:t>
            </w:r>
          </w:p>
        </w:tc>
        <w:tc>
          <w:tcPr>
            <w:tcW w:w="3381" w:type="dxa"/>
          </w:tcPr>
          <w:p w:rsidR="00594D94" w:rsidRPr="008A7EE5" w:rsidRDefault="00594D94" w:rsidP="008A7EE5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7.4.5</w:t>
            </w:r>
          </w:p>
        </w:tc>
        <w:tc>
          <w:tcPr>
            <w:tcW w:w="7000" w:type="dxa"/>
          </w:tcPr>
          <w:p w:rsidR="00594D94" w:rsidRPr="008A7EE5" w:rsidRDefault="00594D94" w:rsidP="00F81D13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Распределение участников итогового сочинения (изложения) по помещениям, выделенным для проведения итогового сочинения (изложения)</w:t>
            </w:r>
          </w:p>
        </w:tc>
        <w:tc>
          <w:tcPr>
            <w:tcW w:w="3381" w:type="dxa"/>
          </w:tcPr>
          <w:p w:rsidR="00594D94" w:rsidRPr="008A7EE5" w:rsidRDefault="00594D94" w:rsidP="00F2152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ноября 2020 года (дата проведения 2 декабря 2020 года)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7.4.6</w:t>
            </w:r>
          </w:p>
        </w:tc>
        <w:tc>
          <w:tcPr>
            <w:tcW w:w="7000" w:type="dxa"/>
          </w:tcPr>
          <w:p w:rsidR="00594D94" w:rsidRPr="008A7EE5" w:rsidRDefault="00594D94" w:rsidP="00B531D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Организация регистрации обучающихся на участие в итоговом сочинении (изложении), в том числе </w:t>
            </w:r>
            <w:proofErr w:type="gramStart"/>
            <w:r w:rsidRPr="008A7EE5">
              <w:rPr>
                <w:sz w:val="26"/>
                <w:szCs w:val="26"/>
              </w:rPr>
              <w:t>контроля за</w:t>
            </w:r>
            <w:proofErr w:type="gramEnd"/>
            <w:r w:rsidRPr="008A7EE5">
              <w:rPr>
                <w:sz w:val="26"/>
                <w:szCs w:val="26"/>
              </w:rPr>
              <w:t xml:space="preserve"> сбором согласия на обработку персональных данных обучающихся, а также документов, подтверждающих право на использование дополнительных условий</w:t>
            </w:r>
          </w:p>
        </w:tc>
        <w:tc>
          <w:tcPr>
            <w:tcW w:w="3381" w:type="dxa"/>
          </w:tcPr>
          <w:p w:rsidR="00594D94" w:rsidRPr="008A7EE5" w:rsidRDefault="00594D94" w:rsidP="00B506AA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со сроками, установленными ФЦТ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817A4D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7.4.7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Проведение итогового сочинения (изложения)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A7EE5">
              <w:rPr>
                <w:sz w:val="26"/>
                <w:szCs w:val="26"/>
              </w:rPr>
              <w:t xml:space="preserve"> декабря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Дополнительные сроки:</w:t>
            </w:r>
          </w:p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февраля </w:t>
            </w:r>
            <w:r w:rsidRPr="008A7EE5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  <w:p w:rsidR="00594D94" w:rsidRPr="008A7EE5" w:rsidRDefault="00594D94" w:rsidP="00961B6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мая </w:t>
            </w:r>
            <w:r w:rsidRPr="008A7EE5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7.4.8</w:t>
            </w:r>
          </w:p>
        </w:tc>
        <w:tc>
          <w:tcPr>
            <w:tcW w:w="70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Проверка итоговых сочинений (изложений) экспертной комиссией МАОУ СМР «Сямженская СШ» и передача оригиналов бланков итогового сочинения (изложения) в РЦОИ </w:t>
            </w:r>
          </w:p>
        </w:tc>
        <w:tc>
          <w:tcPr>
            <w:tcW w:w="3381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соответствии с установленными Порядком сроками</w:t>
            </w:r>
          </w:p>
        </w:tc>
        <w:tc>
          <w:tcPr>
            <w:tcW w:w="3700" w:type="dxa"/>
          </w:tcPr>
          <w:p w:rsidR="00594D94" w:rsidRPr="008A7EE5" w:rsidRDefault="00594D94" w:rsidP="00C12D99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МАОУ СМР «Сямженская СШ»</w:t>
            </w:r>
          </w:p>
        </w:tc>
      </w:tr>
      <w:tr w:rsidR="00594D94" w:rsidRPr="008A7EE5" w:rsidTr="008A7EE5">
        <w:trPr>
          <w:jc w:val="center"/>
        </w:trPr>
        <w:tc>
          <w:tcPr>
            <w:tcW w:w="15091" w:type="dxa"/>
            <w:gridSpan w:val="4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>8. Мероприятия по информационному сопровождению ГИА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</w:t>
            </w:r>
          </w:p>
        </w:tc>
        <w:tc>
          <w:tcPr>
            <w:tcW w:w="14081" w:type="dxa"/>
            <w:gridSpan w:val="3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работы по информированию о процедурах проведения ГИА всех участников ГИА, их родителей (законных представителей), ведение официального сайта Управления образования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8.1.1</w:t>
            </w:r>
          </w:p>
        </w:tc>
        <w:tc>
          <w:tcPr>
            <w:tcW w:w="700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ознакомления с Порядком проведения ГИА-9, ГИА-11:</w:t>
            </w:r>
          </w:p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Выпускников текущего года (ГИА-9 и ГИА-11)</w:t>
            </w:r>
          </w:p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Выпускников  прошлых лет (ГИА-11)</w:t>
            </w:r>
          </w:p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Родителей/законных представителей  (ГИА-9 и ГИА-11)</w:t>
            </w:r>
          </w:p>
        </w:tc>
        <w:tc>
          <w:tcPr>
            <w:tcW w:w="3381" w:type="dxa"/>
          </w:tcPr>
          <w:p w:rsidR="00594D94" w:rsidRPr="008A7EE5" w:rsidRDefault="00594D94" w:rsidP="00961B6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20 -2021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8.1.2</w:t>
            </w:r>
          </w:p>
        </w:tc>
        <w:tc>
          <w:tcPr>
            <w:tcW w:w="700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ознакомления участников ГИА-9, ГИА-11:</w:t>
            </w:r>
          </w:p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с полученными результатами ГИА-9 и ГИА-11</w:t>
            </w:r>
          </w:p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- с решениями ГЭК</w:t>
            </w:r>
          </w:p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с решениями конфликтных комиссий</w:t>
            </w:r>
          </w:p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- о местах подачи аппеляций</w:t>
            </w:r>
          </w:p>
        </w:tc>
        <w:tc>
          <w:tcPr>
            <w:tcW w:w="3381" w:type="dxa"/>
          </w:tcPr>
          <w:p w:rsidR="00594D94" w:rsidRPr="008A7EE5" w:rsidRDefault="00594D94" w:rsidP="00961B6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Февраль-июль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Управление образования, общеобразовательные </w:t>
            </w:r>
            <w:r w:rsidRPr="008A7EE5">
              <w:rPr>
                <w:sz w:val="26"/>
                <w:szCs w:val="26"/>
              </w:rPr>
              <w:lastRenderedPageBreak/>
              <w:t>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lastRenderedPageBreak/>
              <w:t>8.1.3</w:t>
            </w:r>
          </w:p>
        </w:tc>
        <w:tc>
          <w:tcPr>
            <w:tcW w:w="7000" w:type="dxa"/>
          </w:tcPr>
          <w:p w:rsidR="00594D94" w:rsidRPr="008A7EE5" w:rsidRDefault="00594D94" w:rsidP="00961B6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проведения родительских собраний в образовательных организациях по вопросу проведения ГИА-9 и ГИА-11 в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учебном году</w:t>
            </w:r>
          </w:p>
        </w:tc>
        <w:tc>
          <w:tcPr>
            <w:tcW w:w="3381" w:type="dxa"/>
          </w:tcPr>
          <w:p w:rsidR="00594D94" w:rsidRPr="008A7EE5" w:rsidRDefault="00594D94" w:rsidP="00961B6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8.1.4</w:t>
            </w:r>
          </w:p>
        </w:tc>
        <w:tc>
          <w:tcPr>
            <w:tcW w:w="7000" w:type="dxa"/>
          </w:tcPr>
          <w:p w:rsidR="00594D94" w:rsidRPr="008A7EE5" w:rsidRDefault="00594D94" w:rsidP="00961B6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Размещение информации по вопросам подготовки и проведения ГИА-9 и ГИА-11 на сайте Управления образования</w:t>
            </w:r>
            <w:r>
              <w:rPr>
                <w:sz w:val="26"/>
                <w:szCs w:val="26"/>
              </w:rPr>
              <w:t xml:space="preserve">, </w:t>
            </w:r>
            <w:r w:rsidRPr="008A7EE5">
              <w:rPr>
                <w:sz w:val="26"/>
                <w:szCs w:val="26"/>
              </w:rPr>
              <w:t xml:space="preserve"> сайтах общеобразовательных организаций</w:t>
            </w:r>
            <w:r>
              <w:rPr>
                <w:sz w:val="26"/>
                <w:szCs w:val="26"/>
              </w:rPr>
              <w:t xml:space="preserve"> и в группах </w:t>
            </w:r>
            <w:proofErr w:type="spellStart"/>
            <w:r>
              <w:rPr>
                <w:sz w:val="26"/>
                <w:szCs w:val="26"/>
              </w:rPr>
              <w:t>ВКонтакте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381" w:type="dxa"/>
          </w:tcPr>
          <w:p w:rsidR="00594D94" w:rsidRPr="008A7EE5" w:rsidRDefault="00594D94" w:rsidP="00961B69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8.2.</w:t>
            </w:r>
          </w:p>
        </w:tc>
        <w:tc>
          <w:tcPr>
            <w:tcW w:w="700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Организация работы телефона «горячей линии» по вопросам организации и проведения ГИА-9 и ГИА-11</w:t>
            </w:r>
          </w:p>
        </w:tc>
        <w:tc>
          <w:tcPr>
            <w:tcW w:w="3381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6950D2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8.3.</w:t>
            </w:r>
          </w:p>
        </w:tc>
        <w:tc>
          <w:tcPr>
            <w:tcW w:w="7000" w:type="dxa"/>
          </w:tcPr>
          <w:p w:rsidR="00594D94" w:rsidRPr="008A7EE5" w:rsidRDefault="00594D94" w:rsidP="00961B69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Обеспечение взаимодействия со СМИ с целью информирования общественности о мероприятиях, проводимых в рамках ГИА-9 и ГИА-11 в 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>году</w:t>
            </w:r>
          </w:p>
        </w:tc>
        <w:tc>
          <w:tcPr>
            <w:tcW w:w="3381" w:type="dxa"/>
          </w:tcPr>
          <w:p w:rsidR="00594D94" w:rsidRPr="008A7EE5" w:rsidRDefault="00594D94" w:rsidP="00801F7E">
            <w:pPr>
              <w:pStyle w:val="1"/>
              <w:shd w:val="clear" w:color="auto" w:fill="auto"/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общеобразовательные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5091" w:type="dxa"/>
            <w:gridSpan w:val="4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b/>
                <w:sz w:val="26"/>
                <w:szCs w:val="26"/>
              </w:rPr>
            </w:pPr>
            <w:r w:rsidRPr="008A7EE5">
              <w:rPr>
                <w:b/>
                <w:sz w:val="26"/>
                <w:szCs w:val="26"/>
              </w:rPr>
              <w:t xml:space="preserve">9. </w:t>
            </w:r>
            <w:proofErr w:type="gramStart"/>
            <w:r w:rsidRPr="008A7EE5">
              <w:rPr>
                <w:b/>
                <w:sz w:val="26"/>
                <w:szCs w:val="26"/>
              </w:rPr>
              <w:t>Контроль за</w:t>
            </w:r>
            <w:proofErr w:type="gramEnd"/>
            <w:r w:rsidRPr="008A7EE5">
              <w:rPr>
                <w:b/>
                <w:sz w:val="26"/>
                <w:szCs w:val="26"/>
              </w:rPr>
              <w:t xml:space="preserve"> организацией и проведением ГИА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A67E06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9.1</w:t>
            </w:r>
          </w:p>
        </w:tc>
        <w:tc>
          <w:tcPr>
            <w:tcW w:w="7000" w:type="dxa"/>
          </w:tcPr>
          <w:p w:rsidR="00594D94" w:rsidRPr="008A7EE5" w:rsidRDefault="00594D94" w:rsidP="00A67E06">
            <w:pPr>
              <w:pStyle w:val="1"/>
              <w:shd w:val="clear" w:color="auto" w:fill="auto"/>
              <w:spacing w:line="322" w:lineRule="exact"/>
              <w:ind w:left="120"/>
              <w:rPr>
                <w:sz w:val="26"/>
                <w:szCs w:val="26"/>
              </w:rPr>
            </w:pPr>
            <w:proofErr w:type="gramStart"/>
            <w:r w:rsidRPr="008A7EE5">
              <w:rPr>
                <w:sz w:val="26"/>
                <w:szCs w:val="26"/>
              </w:rPr>
              <w:t>Контроль за</w:t>
            </w:r>
            <w:proofErr w:type="gramEnd"/>
            <w:r w:rsidRPr="008A7EE5">
              <w:rPr>
                <w:sz w:val="26"/>
                <w:szCs w:val="26"/>
              </w:rPr>
              <w:t xml:space="preserve"> проведением родительских собраний, классных часов по вопросам подготовки и проведения ГИА-9 и ГИА-11 с обучающимися, их родителями (законными представителями)</w:t>
            </w:r>
          </w:p>
        </w:tc>
        <w:tc>
          <w:tcPr>
            <w:tcW w:w="3381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В течение 20</w:t>
            </w:r>
            <w:r>
              <w:rPr>
                <w:sz w:val="26"/>
                <w:szCs w:val="26"/>
              </w:rPr>
              <w:t>20</w:t>
            </w:r>
            <w:r w:rsidRPr="008A7EE5">
              <w:rPr>
                <w:sz w:val="26"/>
                <w:szCs w:val="26"/>
              </w:rPr>
              <w:t xml:space="preserve"> -202</w:t>
            </w:r>
            <w:r>
              <w:rPr>
                <w:sz w:val="26"/>
                <w:szCs w:val="26"/>
              </w:rPr>
              <w:t>1</w:t>
            </w:r>
            <w:r w:rsidRPr="008A7EE5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331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образования, образовательные организации</w:t>
            </w:r>
          </w:p>
        </w:tc>
      </w:tr>
      <w:tr w:rsidR="00594D94" w:rsidRPr="008A7EE5" w:rsidTr="008A7EE5">
        <w:trPr>
          <w:jc w:val="center"/>
        </w:trPr>
        <w:tc>
          <w:tcPr>
            <w:tcW w:w="1010" w:type="dxa"/>
          </w:tcPr>
          <w:p w:rsidR="00594D94" w:rsidRPr="008A7EE5" w:rsidRDefault="00594D94" w:rsidP="00A67E06">
            <w:pPr>
              <w:pStyle w:val="1"/>
              <w:shd w:val="clear" w:color="auto" w:fill="auto"/>
              <w:spacing w:line="240" w:lineRule="auto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9.2</w:t>
            </w:r>
          </w:p>
        </w:tc>
        <w:tc>
          <w:tcPr>
            <w:tcW w:w="7000" w:type="dxa"/>
          </w:tcPr>
          <w:p w:rsidR="00594D94" w:rsidRPr="008A7EE5" w:rsidRDefault="00594D94" w:rsidP="00A67E06">
            <w:pPr>
              <w:pStyle w:val="1"/>
              <w:shd w:val="clear" w:color="auto" w:fill="auto"/>
              <w:spacing w:line="317" w:lineRule="exact"/>
              <w:ind w:left="120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8A7EE5">
              <w:rPr>
                <w:sz w:val="26"/>
                <w:szCs w:val="26"/>
              </w:rPr>
              <w:t>контроля за</w:t>
            </w:r>
            <w:proofErr w:type="gramEnd"/>
            <w:r w:rsidRPr="008A7EE5">
              <w:rPr>
                <w:sz w:val="26"/>
                <w:szCs w:val="26"/>
              </w:rPr>
              <w:t xml:space="preserve"> ходом подготовки и проведения ГИА-9 и ГИА-11 в образовательных организациях</w:t>
            </w:r>
          </w:p>
        </w:tc>
        <w:tc>
          <w:tcPr>
            <w:tcW w:w="3381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326" w:lineRule="exact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По плану Управления образования</w:t>
            </w:r>
          </w:p>
        </w:tc>
        <w:tc>
          <w:tcPr>
            <w:tcW w:w="3700" w:type="dxa"/>
          </w:tcPr>
          <w:p w:rsidR="00594D94" w:rsidRPr="008A7EE5" w:rsidRDefault="00594D94" w:rsidP="0028618A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26"/>
                <w:szCs w:val="26"/>
              </w:rPr>
            </w:pPr>
            <w:r w:rsidRPr="008A7EE5">
              <w:rPr>
                <w:sz w:val="26"/>
                <w:szCs w:val="26"/>
              </w:rPr>
              <w:t>Управление образования</w:t>
            </w:r>
          </w:p>
        </w:tc>
      </w:tr>
    </w:tbl>
    <w:p w:rsidR="00AE640D" w:rsidRPr="00AE640D" w:rsidRDefault="00AE640D" w:rsidP="00AE640D">
      <w:pPr>
        <w:jc w:val="center"/>
        <w:rPr>
          <w:sz w:val="28"/>
          <w:szCs w:val="28"/>
        </w:rPr>
      </w:pPr>
    </w:p>
    <w:sectPr w:rsidR="00AE640D" w:rsidRPr="00AE640D" w:rsidSect="008A7EE5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1499C"/>
    <w:multiLevelType w:val="multilevel"/>
    <w:tmpl w:val="3094E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0D"/>
    <w:rsid w:val="000C221D"/>
    <w:rsid w:val="000D2F90"/>
    <w:rsid w:val="0010527C"/>
    <w:rsid w:val="00123509"/>
    <w:rsid w:val="0013343E"/>
    <w:rsid w:val="001454AC"/>
    <w:rsid w:val="00192DAF"/>
    <w:rsid w:val="001B77C9"/>
    <w:rsid w:val="001B7805"/>
    <w:rsid w:val="001F686B"/>
    <w:rsid w:val="00212A32"/>
    <w:rsid w:val="00282721"/>
    <w:rsid w:val="0028618A"/>
    <w:rsid w:val="002D7121"/>
    <w:rsid w:val="00312AC9"/>
    <w:rsid w:val="003254AA"/>
    <w:rsid w:val="00356FE0"/>
    <w:rsid w:val="0040683C"/>
    <w:rsid w:val="0046400C"/>
    <w:rsid w:val="004657E8"/>
    <w:rsid w:val="00470BDD"/>
    <w:rsid w:val="004841B4"/>
    <w:rsid w:val="00491867"/>
    <w:rsid w:val="004940A3"/>
    <w:rsid w:val="00504C9B"/>
    <w:rsid w:val="005075D0"/>
    <w:rsid w:val="005267FB"/>
    <w:rsid w:val="00560156"/>
    <w:rsid w:val="005735B0"/>
    <w:rsid w:val="00594D94"/>
    <w:rsid w:val="0063232A"/>
    <w:rsid w:val="00651C1F"/>
    <w:rsid w:val="006950D2"/>
    <w:rsid w:val="0072246D"/>
    <w:rsid w:val="007361BB"/>
    <w:rsid w:val="007429CC"/>
    <w:rsid w:val="00791C15"/>
    <w:rsid w:val="008000EE"/>
    <w:rsid w:val="00817A4D"/>
    <w:rsid w:val="0083547C"/>
    <w:rsid w:val="00874BA0"/>
    <w:rsid w:val="008A7EE5"/>
    <w:rsid w:val="008E4B51"/>
    <w:rsid w:val="009231C7"/>
    <w:rsid w:val="00961B69"/>
    <w:rsid w:val="0097116A"/>
    <w:rsid w:val="00991335"/>
    <w:rsid w:val="009C2033"/>
    <w:rsid w:val="00A5303D"/>
    <w:rsid w:val="00A5494A"/>
    <w:rsid w:val="00A602CC"/>
    <w:rsid w:val="00A67E06"/>
    <w:rsid w:val="00AE640D"/>
    <w:rsid w:val="00B506AA"/>
    <w:rsid w:val="00B531D6"/>
    <w:rsid w:val="00B834C7"/>
    <w:rsid w:val="00B94908"/>
    <w:rsid w:val="00BA635E"/>
    <w:rsid w:val="00CC4A0E"/>
    <w:rsid w:val="00D30EF7"/>
    <w:rsid w:val="00D42D68"/>
    <w:rsid w:val="00D512AE"/>
    <w:rsid w:val="00DB4861"/>
    <w:rsid w:val="00ED26EA"/>
    <w:rsid w:val="00EE27D2"/>
    <w:rsid w:val="00F2152A"/>
    <w:rsid w:val="00F355D9"/>
    <w:rsid w:val="00F63462"/>
    <w:rsid w:val="00FA35DE"/>
    <w:rsid w:val="00FB1D1D"/>
    <w:rsid w:val="00FB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640D"/>
    <w:rPr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AE640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40D"/>
    <w:pPr>
      <w:shd w:val="clear" w:color="auto" w:fill="FFFFFF"/>
      <w:spacing w:after="360" w:line="0" w:lineRule="atLeast"/>
    </w:pPr>
    <w:rPr>
      <w:sz w:val="23"/>
      <w:szCs w:val="23"/>
    </w:rPr>
  </w:style>
  <w:style w:type="paragraph" w:customStyle="1" w:styleId="1">
    <w:name w:val="Основной текст1"/>
    <w:basedOn w:val="a"/>
    <w:link w:val="a3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table" w:styleId="a4">
    <w:name w:val="Table Grid"/>
    <w:basedOn w:val="a1"/>
    <w:rsid w:val="00AE6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AE640D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character" w:styleId="a5">
    <w:name w:val="Hyperlink"/>
    <w:basedOn w:val="a0"/>
    <w:rsid w:val="00874BA0"/>
    <w:rPr>
      <w:color w:val="0000FF"/>
      <w:u w:val="single"/>
    </w:rPr>
  </w:style>
  <w:style w:type="paragraph" w:styleId="a6">
    <w:name w:val="Balloon Text"/>
    <w:basedOn w:val="a"/>
    <w:link w:val="a7"/>
    <w:rsid w:val="008A7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7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640D"/>
    <w:rPr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AE640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640D"/>
    <w:pPr>
      <w:shd w:val="clear" w:color="auto" w:fill="FFFFFF"/>
      <w:spacing w:after="360" w:line="0" w:lineRule="atLeast"/>
    </w:pPr>
    <w:rPr>
      <w:sz w:val="23"/>
      <w:szCs w:val="23"/>
    </w:rPr>
  </w:style>
  <w:style w:type="paragraph" w:customStyle="1" w:styleId="1">
    <w:name w:val="Основной текст1"/>
    <w:basedOn w:val="a"/>
    <w:link w:val="a3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table" w:styleId="a4">
    <w:name w:val="Table Grid"/>
    <w:basedOn w:val="a1"/>
    <w:rsid w:val="00AE6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AE640D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640D"/>
    <w:pPr>
      <w:shd w:val="clear" w:color="auto" w:fill="FFFFFF"/>
      <w:spacing w:line="0" w:lineRule="atLeast"/>
    </w:pPr>
    <w:rPr>
      <w:sz w:val="27"/>
      <w:szCs w:val="27"/>
    </w:rPr>
  </w:style>
  <w:style w:type="character" w:styleId="a5">
    <w:name w:val="Hyperlink"/>
    <w:basedOn w:val="a0"/>
    <w:rsid w:val="00874BA0"/>
    <w:rPr>
      <w:color w:val="0000FF"/>
      <w:u w:val="single"/>
    </w:rPr>
  </w:style>
  <w:style w:type="paragraph" w:styleId="a6">
    <w:name w:val="Balloon Text"/>
    <w:basedOn w:val="a"/>
    <w:link w:val="a7"/>
    <w:rsid w:val="008A7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A7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157D-9F11-4F35-A401-3548158F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K29_2</cp:lastModifiedBy>
  <cp:revision>8</cp:revision>
  <cp:lastPrinted>2020-09-29T07:10:00Z</cp:lastPrinted>
  <dcterms:created xsi:type="dcterms:W3CDTF">2020-09-28T12:11:00Z</dcterms:created>
  <dcterms:modified xsi:type="dcterms:W3CDTF">2020-10-01T11:09:00Z</dcterms:modified>
</cp:coreProperties>
</file>